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4834F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02FE5867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339733B7" w14:textId="23266AFD" w:rsidR="005170B2" w:rsidRDefault="004A1094" w:rsidP="00073466">
      <w:pPr>
        <w:jc w:val="center"/>
        <w:rPr>
          <w:b/>
          <w:bCs/>
          <w:color w:val="000000" w:themeColor="text1"/>
          <w:sz w:val="26"/>
          <w:szCs w:val="26"/>
        </w:rPr>
      </w:pPr>
      <w:r w:rsidRPr="00921812">
        <w:rPr>
          <w:b/>
          <w:bCs/>
          <w:color w:val="000000" w:themeColor="text1"/>
          <w:sz w:val="26"/>
          <w:szCs w:val="26"/>
        </w:rPr>
        <w:t>«Энергоэффективность на территории Переславль-Залесского муниципального округа Ярославской области»</w:t>
      </w:r>
    </w:p>
    <w:p w14:paraId="13E3314C" w14:textId="77777777" w:rsidR="004A1094" w:rsidRDefault="004A1094" w:rsidP="00073466">
      <w:pPr>
        <w:jc w:val="center"/>
        <w:rPr>
          <w:b/>
          <w:bCs/>
          <w:kern w:val="1"/>
          <w:sz w:val="26"/>
          <w:szCs w:val="26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6229BB1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E8D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85ED" w14:textId="546AD4C9" w:rsidR="007A2E9E" w:rsidRPr="0073767A" w:rsidRDefault="004A1094" w:rsidP="004A1094">
            <w:pPr>
              <w:jc w:val="both"/>
              <w:rPr>
                <w:sz w:val="26"/>
                <w:szCs w:val="26"/>
              </w:rPr>
            </w:pPr>
            <w:r w:rsidRPr="00921812">
              <w:rPr>
                <w:color w:val="000000" w:themeColor="text1"/>
                <w:sz w:val="26"/>
                <w:szCs w:val="26"/>
              </w:rPr>
              <w:t>Муниципальное казенное учреждение «Многофункциональный центр развития города Переславля-Залесского», Горелова Наталья Александровна, телефон (48535) 3-04-64</w:t>
            </w:r>
          </w:p>
        </w:tc>
      </w:tr>
      <w:tr w:rsidR="007A2E9E" w:rsidRPr="0073767A" w14:paraId="1189DA4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9E8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3E736" w14:textId="38375658" w:rsidR="007A2E9E" w:rsidRPr="0073767A" w:rsidRDefault="0012644C" w:rsidP="004A1094">
            <w:pPr>
              <w:jc w:val="both"/>
              <w:rPr>
                <w:sz w:val="26"/>
                <w:szCs w:val="26"/>
              </w:rPr>
            </w:pPr>
            <w:r w:rsidRPr="00487020">
              <w:rPr>
                <w:sz w:val="26"/>
                <w:szCs w:val="26"/>
              </w:rPr>
              <w:t xml:space="preserve"> </w:t>
            </w:r>
            <w:r w:rsidR="004A1094" w:rsidRPr="00921812">
              <w:rPr>
                <w:color w:val="000000" w:themeColor="text1"/>
                <w:sz w:val="26"/>
                <w:szCs w:val="26"/>
              </w:rPr>
              <w:t xml:space="preserve">Заместитель Главы Администрации Переславль-Залесского муниципального округа, </w:t>
            </w:r>
            <w:proofErr w:type="spellStart"/>
            <w:r w:rsidR="004A1094" w:rsidRPr="00921812">
              <w:rPr>
                <w:color w:val="000000" w:themeColor="text1"/>
                <w:sz w:val="26"/>
                <w:szCs w:val="26"/>
              </w:rPr>
              <w:t>Талалаев</w:t>
            </w:r>
            <w:proofErr w:type="spellEnd"/>
            <w:r w:rsidR="004A1094" w:rsidRPr="00921812">
              <w:rPr>
                <w:color w:val="000000" w:themeColor="text1"/>
                <w:sz w:val="26"/>
                <w:szCs w:val="26"/>
              </w:rPr>
              <w:t xml:space="preserve"> Виктор Анатольевич,</w:t>
            </w:r>
            <w:r w:rsidR="004A1094">
              <w:rPr>
                <w:color w:val="000000" w:themeColor="text1"/>
                <w:sz w:val="26"/>
                <w:szCs w:val="26"/>
              </w:rPr>
              <w:t xml:space="preserve"> т</w:t>
            </w:r>
            <w:r w:rsidR="004A1094" w:rsidRPr="00921812">
              <w:rPr>
                <w:color w:val="000000" w:themeColor="text1"/>
                <w:sz w:val="26"/>
                <w:szCs w:val="26"/>
              </w:rPr>
              <w:t>елефон (48535) 3-18-82</w:t>
            </w:r>
          </w:p>
        </w:tc>
      </w:tr>
      <w:tr w:rsidR="007A2E9E" w:rsidRPr="0073767A" w14:paraId="67354804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9EC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819DE" w14:textId="1DEE0672" w:rsidR="007A2E9E" w:rsidRPr="0073767A" w:rsidRDefault="004A1094" w:rsidP="0012644C">
            <w:pPr>
              <w:ind w:right="142"/>
              <w:rPr>
                <w:sz w:val="26"/>
                <w:szCs w:val="26"/>
              </w:rPr>
            </w:pPr>
            <w:r w:rsidRPr="00921812">
              <w:rPr>
                <w:color w:val="000000" w:themeColor="text1"/>
                <w:sz w:val="26"/>
                <w:szCs w:val="26"/>
              </w:rPr>
              <w:t>Управление образования Администрации Переславль-Залесского муниципального округа, Блохина Ольга Леонидовна, телефон (48535) 3-25-05</w:t>
            </w:r>
          </w:p>
        </w:tc>
      </w:tr>
      <w:tr w:rsidR="007A2E9E" w:rsidRPr="0073767A" w14:paraId="3E25BC9A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0A7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991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42A8650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3CD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82461" w14:textId="50783D72" w:rsidR="007A2E9E" w:rsidRPr="0073767A" w:rsidRDefault="004A1094" w:rsidP="003539D5">
            <w:pPr>
              <w:rPr>
                <w:sz w:val="26"/>
                <w:szCs w:val="26"/>
              </w:rPr>
            </w:pPr>
            <w:r w:rsidRPr="00921812">
              <w:rPr>
                <w:rFonts w:eastAsia="Calibri"/>
                <w:color w:val="000000" w:themeColor="text1"/>
                <w:sz w:val="26"/>
                <w:szCs w:val="26"/>
              </w:rPr>
              <w:t>Создание комфортных условий жизни населения муниципального округа за счет развития инфраструктуры ЖКХ</w:t>
            </w:r>
          </w:p>
        </w:tc>
      </w:tr>
      <w:tr w:rsidR="00C079B5" w:rsidRPr="0073767A" w14:paraId="58A21ED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B1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ACBD" w14:textId="14C1ABD6" w:rsidR="004A1094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Всего 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13 954,6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руб., из них:</w:t>
            </w:r>
          </w:p>
          <w:p w14:paraId="4818BEB1" w14:textId="77777777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78586AEF" w14:textId="59F91A5F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30B3C78" w14:textId="6DAEC2D6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11BCC4C" w14:textId="669D0C5B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2792718" w14:textId="77777777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2CDDB95C" w14:textId="235E9875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95E32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95E32">
              <w:rPr>
                <w:sz w:val="26"/>
                <w:szCs w:val="26"/>
              </w:rPr>
              <w:t>400,0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11CB8CA" w14:textId="5C862E12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95E32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95E32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5EA0A54" w14:textId="481DFAC9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95E32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95E32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476B9BC" w14:textId="77777777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муниципального округа:</w:t>
            </w:r>
          </w:p>
          <w:p w14:paraId="29C02A81" w14:textId="6FE1E167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2025 год 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- 3 340,5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4C2B5C19" w14:textId="4CC5630E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2026 год 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- 5 113,7 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00370BC6" w14:textId="060C15BB" w:rsidR="00C079B5" w:rsidRDefault="004A1094" w:rsidP="004A1094">
            <w:pPr>
              <w:widowControl w:val="0"/>
              <w:overflowPunct/>
              <w:textAlignment w:val="auto"/>
              <w:rPr>
                <w:color w:val="000000" w:themeColor="text1"/>
                <w:sz w:val="26"/>
                <w:szCs w:val="26"/>
              </w:rPr>
            </w:pPr>
            <w:r w:rsidRPr="00921812">
              <w:rPr>
                <w:color w:val="000000" w:themeColor="text1"/>
                <w:sz w:val="26"/>
                <w:szCs w:val="26"/>
              </w:rPr>
              <w:t xml:space="preserve">2027 год </w:t>
            </w:r>
            <w:r w:rsidR="00495E32">
              <w:rPr>
                <w:color w:val="000000" w:themeColor="text1"/>
                <w:sz w:val="26"/>
                <w:szCs w:val="26"/>
              </w:rPr>
              <w:t>-</w:t>
            </w:r>
            <w:r w:rsidRPr="00921812">
              <w:rPr>
                <w:color w:val="000000" w:themeColor="text1"/>
                <w:sz w:val="26"/>
                <w:szCs w:val="26"/>
              </w:rPr>
              <w:t xml:space="preserve"> </w:t>
            </w:r>
            <w:r w:rsidR="00495E32">
              <w:rPr>
                <w:color w:val="000000" w:themeColor="text1"/>
                <w:sz w:val="26"/>
                <w:szCs w:val="26"/>
              </w:rPr>
              <w:t>5 100,4</w:t>
            </w:r>
            <w:r w:rsidRPr="00921812">
              <w:rPr>
                <w:color w:val="000000" w:themeColor="text1"/>
                <w:sz w:val="26"/>
                <w:szCs w:val="26"/>
              </w:rPr>
              <w:t xml:space="preserve"> тыс. руб.</w:t>
            </w:r>
          </w:p>
          <w:p w14:paraId="58ABF9FC" w14:textId="5ACB61ED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(все источники финансирования указываются при их наличии)</w:t>
            </w:r>
          </w:p>
        </w:tc>
      </w:tr>
      <w:tr w:rsidR="00C079B5" w:rsidRPr="0073767A" w14:paraId="4436CDC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5C2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9F132" w14:textId="66F3C575" w:rsidR="00C079B5" w:rsidRPr="00C67AF6" w:rsidRDefault="004A1094" w:rsidP="0075340D">
            <w:pPr>
              <w:pStyle w:val="a6"/>
              <w:rPr>
                <w:color w:val="000000" w:themeColor="text1"/>
                <w:sz w:val="26"/>
                <w:szCs w:val="26"/>
              </w:rPr>
            </w:pPr>
            <w:r w:rsidRPr="00921812">
              <w:rPr>
                <w:color w:val="000000" w:themeColor="text1"/>
                <w:sz w:val="26"/>
                <w:szCs w:val="26"/>
              </w:rPr>
              <w:t>Городская целевая программа «Энергосбережение на территории Переславль-Залесского муниципального округа Ярославской области» на 2025-2027 годы</w:t>
            </w:r>
            <w:r w:rsidRPr="00921812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  <w:bookmarkStart w:id="0" w:name="_GoBack"/>
            <w:bookmarkEnd w:id="0"/>
          </w:p>
        </w:tc>
      </w:tr>
      <w:tr w:rsidR="00C079B5" w:rsidRPr="0073767A" w14:paraId="5B925DC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2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ADD8E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923DF21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1E"/>
    <w:rsid w:val="00073466"/>
    <w:rsid w:val="001124EC"/>
    <w:rsid w:val="0012644C"/>
    <w:rsid w:val="00126A2F"/>
    <w:rsid w:val="0017396C"/>
    <w:rsid w:val="003539D5"/>
    <w:rsid w:val="00485DCF"/>
    <w:rsid w:val="00495E32"/>
    <w:rsid w:val="004A1094"/>
    <w:rsid w:val="00516A41"/>
    <w:rsid w:val="005170B2"/>
    <w:rsid w:val="005652D5"/>
    <w:rsid w:val="0075340D"/>
    <w:rsid w:val="007A2E9E"/>
    <w:rsid w:val="007B7CF3"/>
    <w:rsid w:val="008858D8"/>
    <w:rsid w:val="00A630BB"/>
    <w:rsid w:val="00AA59A8"/>
    <w:rsid w:val="00C079B5"/>
    <w:rsid w:val="00C67AF6"/>
    <w:rsid w:val="00CB725A"/>
    <w:rsid w:val="00CD41ED"/>
    <w:rsid w:val="00DD121E"/>
    <w:rsid w:val="00E72551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8577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unhideWhenUsed/>
    <w:rsid w:val="00C67A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67AF6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rsid w:val="00C67A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99"/>
    <w:qFormat/>
    <w:rsid w:val="00485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485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4A1094"/>
    <w:pPr>
      <w:widowControl w:val="0"/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2025-11-12T12:29:00Z</dcterms:created>
  <dcterms:modified xsi:type="dcterms:W3CDTF">2025-11-14T07:59:00Z</dcterms:modified>
</cp:coreProperties>
</file>